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AA" w:rsidRPr="00CD32AD" w:rsidRDefault="00293F02" w:rsidP="00293F02">
      <w:pPr>
        <w:rPr>
          <w:rFonts w:ascii="Nitti Grotesk" w:hAnsi="Nitti Grotesk"/>
        </w:rPr>
      </w:pPr>
      <w:r w:rsidRPr="00CD32AD">
        <w:rPr>
          <w:rFonts w:ascii="Nitti Grotesk" w:hAnsi="Nitti Grotesk" w:cs="Tahoma"/>
          <w:smallCaps/>
          <w:noProof/>
          <w:spacing w:val="20"/>
          <w:sz w:val="20"/>
          <w:lang w:val="hr-HR"/>
        </w:rPr>
        <mc:AlternateContent>
          <mc:Choice Requires="wps">
            <w:drawing>
              <wp:anchor distT="0" distB="0" distL="114300" distR="114300" simplePos="0" relativeHeight="251659264" behindDoc="0" locked="0" layoutInCell="1" allowOverlap="1" wp14:anchorId="7295899C" wp14:editId="6DCD1C22">
                <wp:simplePos x="0" y="0"/>
                <wp:positionH relativeFrom="column">
                  <wp:posOffset>4000500</wp:posOffset>
                </wp:positionH>
                <wp:positionV relativeFrom="paragraph">
                  <wp:posOffset>-1905</wp:posOffset>
                </wp:positionV>
                <wp:extent cx="2171700" cy="17240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Institute for Contemporary Art</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Institut  za suvremenu  umj</w:t>
                            </w:r>
                            <w:smartTag w:uri="urn:schemas-microsoft-com:office:smarttags" w:element="stockticker">
                              <w:r w:rsidRPr="0036351A">
                                <w:rPr>
                                  <w:rFonts w:ascii="Nitti Grotesk" w:hAnsi="Nitti Grotesk" w:cs="Tahoma"/>
                                  <w:sz w:val="22"/>
                                  <w:szCs w:val="22"/>
                                  <w:lang w:val="hr-HR"/>
                                </w:rPr>
                                <w:t>etn</w:t>
                              </w:r>
                            </w:smartTag>
                            <w:r w:rsidRPr="0036351A">
                              <w:rPr>
                                <w:rFonts w:ascii="Nitti Grotesk" w:hAnsi="Nitti Grotesk" w:cs="Tahoma"/>
                                <w:sz w:val="22"/>
                                <w:szCs w:val="22"/>
                                <w:lang w:val="hr-HR"/>
                              </w:rPr>
                              <w:t xml:space="preserve">ost </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 xml:space="preserve">OIB 23064700393 </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Trg kralja Tomislava 20</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 xml:space="preserve">10000 Zagreb </w:t>
                            </w:r>
                          </w:p>
                          <w:p w:rsidR="00293F02" w:rsidRPr="0036351A" w:rsidRDefault="00293F02" w:rsidP="00293F02">
                            <w:pPr>
                              <w:spacing w:line="276" w:lineRule="auto"/>
                              <w:jc w:val="right"/>
                              <w:rPr>
                                <w:rFonts w:ascii="Nitti Grotesk" w:hAnsi="Nitti Grotesk" w:cs="Tahoma"/>
                                <w:sz w:val="22"/>
                                <w:szCs w:val="22"/>
                                <w:lang w:val="hr-HR"/>
                              </w:rPr>
                            </w:pPr>
                            <w:proofErr w:type="spellStart"/>
                            <w:r w:rsidRPr="0036351A">
                              <w:rPr>
                                <w:rFonts w:ascii="Nitti Grotesk" w:hAnsi="Nitti Grotesk" w:cs="Tahoma"/>
                                <w:sz w:val="22"/>
                                <w:szCs w:val="22"/>
                                <w:lang w:val="hr-HR"/>
                              </w:rPr>
                              <w:t>tel</w:t>
                            </w:r>
                            <w:proofErr w:type="spellEnd"/>
                            <w:r w:rsidRPr="0036351A">
                              <w:rPr>
                                <w:rFonts w:ascii="Nitti Grotesk" w:hAnsi="Nitti Grotesk" w:cs="Tahoma"/>
                                <w:sz w:val="22"/>
                                <w:szCs w:val="22"/>
                                <w:lang w:val="hr-HR"/>
                              </w:rPr>
                              <w:t xml:space="preserve">: 385 1 88 97 098 </w:t>
                            </w:r>
                          </w:p>
                          <w:p w:rsidR="00293F02" w:rsidRPr="0036351A" w:rsidRDefault="00293F02" w:rsidP="00293F02">
                            <w:pPr>
                              <w:spacing w:line="276" w:lineRule="auto"/>
                              <w:jc w:val="right"/>
                              <w:rPr>
                                <w:rFonts w:ascii="Nitti Grotesk" w:hAnsi="Nitti Grotesk" w:cs="Tahoma"/>
                                <w:sz w:val="22"/>
                                <w:szCs w:val="22"/>
                                <w:lang w:val="hr-HR"/>
                              </w:rPr>
                            </w:pPr>
                            <w:proofErr w:type="spellStart"/>
                            <w:r w:rsidRPr="0036351A">
                              <w:rPr>
                                <w:rFonts w:ascii="Nitti Grotesk" w:hAnsi="Nitti Grotesk" w:cs="Tahoma"/>
                                <w:sz w:val="22"/>
                                <w:szCs w:val="22"/>
                                <w:lang w:val="hr-HR"/>
                              </w:rPr>
                              <w:t>gsm</w:t>
                            </w:r>
                            <w:proofErr w:type="spellEnd"/>
                            <w:r w:rsidRPr="0036351A">
                              <w:rPr>
                                <w:rFonts w:ascii="Nitti Grotesk" w:hAnsi="Nitti Grotesk" w:cs="Tahoma"/>
                                <w:sz w:val="22"/>
                                <w:szCs w:val="22"/>
                                <w:lang w:val="hr-HR"/>
                              </w:rPr>
                              <w:t>: +385 91 6199454</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 xml:space="preserve">e: </w:t>
                            </w:r>
                            <w:hyperlink r:id="rId7" w:history="1">
                              <w:r w:rsidR="0036351A" w:rsidRPr="000E03D7">
                                <w:rPr>
                                  <w:rStyle w:val="Hyperlink"/>
                                  <w:rFonts w:ascii="Nitti Grotesk" w:hAnsi="Nitti Grotesk" w:cs="Tahoma"/>
                                  <w:sz w:val="22"/>
                                  <w:szCs w:val="22"/>
                                  <w:lang w:val="hr-HR"/>
                                </w:rPr>
                                <w:t>info@institute.hr</w:t>
                              </w:r>
                            </w:hyperlink>
                            <w:r w:rsidR="0036351A">
                              <w:rPr>
                                <w:rFonts w:ascii="Nitti Grotesk" w:hAnsi="Nitti Grotesk" w:cs="Tahoma"/>
                                <w:sz w:val="22"/>
                                <w:szCs w:val="22"/>
                                <w:lang w:val="hr-HR"/>
                              </w:rPr>
                              <w:t xml:space="preserve"> </w:t>
                            </w:r>
                            <w:r w:rsidRPr="0036351A">
                              <w:rPr>
                                <w:rFonts w:ascii="Nitti Grotesk" w:hAnsi="Nitti Grotesk" w:cs="Tahoma"/>
                                <w:sz w:val="22"/>
                                <w:szCs w:val="22"/>
                                <w:lang w:val="hr-HR"/>
                              </w:rPr>
                              <w:t xml:space="preserve"> </w:t>
                            </w:r>
                          </w:p>
                          <w:p w:rsidR="00293F02" w:rsidRPr="00461960" w:rsidRDefault="00293F02" w:rsidP="00293F02">
                            <w:pPr>
                              <w:rPr>
                                <w:rFonts w:ascii="Trebuchet MS" w:hAnsi="Trebuchet MS"/>
                                <w:b/>
                                <w:sz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15pt;width:171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bKtgIAALo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" filled="f" stroked="f">
                <v:textbox>
                  <w:txbxContent>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Institute for Contemporary Art</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Institut  za suvremenu  umj</w:t>
                      </w:r>
                      <w:smartTag w:uri="urn:schemas-microsoft-com:office:smarttags" w:element="stockticker">
                        <w:r w:rsidRPr="0036351A">
                          <w:rPr>
                            <w:rFonts w:ascii="Nitti Grotesk" w:hAnsi="Nitti Grotesk" w:cs="Tahoma"/>
                            <w:sz w:val="22"/>
                            <w:szCs w:val="22"/>
                            <w:lang w:val="hr-HR"/>
                          </w:rPr>
                          <w:t>etn</w:t>
                        </w:r>
                      </w:smartTag>
                      <w:r w:rsidRPr="0036351A">
                        <w:rPr>
                          <w:rFonts w:ascii="Nitti Grotesk" w:hAnsi="Nitti Grotesk" w:cs="Tahoma"/>
                          <w:sz w:val="22"/>
                          <w:szCs w:val="22"/>
                          <w:lang w:val="hr-HR"/>
                        </w:rPr>
                        <w:t xml:space="preserve">ost </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 xml:space="preserve">OIB 23064700393 </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Trg kralja Tomislava 20</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 xml:space="preserve">10000 Zagreb </w:t>
                      </w:r>
                    </w:p>
                    <w:p w:rsidR="00293F02" w:rsidRPr="0036351A" w:rsidRDefault="00293F02" w:rsidP="00293F02">
                      <w:pPr>
                        <w:spacing w:line="276" w:lineRule="auto"/>
                        <w:jc w:val="right"/>
                        <w:rPr>
                          <w:rFonts w:ascii="Nitti Grotesk" w:hAnsi="Nitti Grotesk" w:cs="Tahoma"/>
                          <w:sz w:val="22"/>
                          <w:szCs w:val="22"/>
                          <w:lang w:val="hr-HR"/>
                        </w:rPr>
                      </w:pPr>
                      <w:proofErr w:type="spellStart"/>
                      <w:r w:rsidRPr="0036351A">
                        <w:rPr>
                          <w:rFonts w:ascii="Nitti Grotesk" w:hAnsi="Nitti Grotesk" w:cs="Tahoma"/>
                          <w:sz w:val="22"/>
                          <w:szCs w:val="22"/>
                          <w:lang w:val="hr-HR"/>
                        </w:rPr>
                        <w:t>tel</w:t>
                      </w:r>
                      <w:proofErr w:type="spellEnd"/>
                      <w:r w:rsidRPr="0036351A">
                        <w:rPr>
                          <w:rFonts w:ascii="Nitti Grotesk" w:hAnsi="Nitti Grotesk" w:cs="Tahoma"/>
                          <w:sz w:val="22"/>
                          <w:szCs w:val="22"/>
                          <w:lang w:val="hr-HR"/>
                        </w:rPr>
                        <w:t xml:space="preserve">: 385 1 88 97 098 </w:t>
                      </w:r>
                    </w:p>
                    <w:p w:rsidR="00293F02" w:rsidRPr="0036351A" w:rsidRDefault="00293F02" w:rsidP="00293F02">
                      <w:pPr>
                        <w:spacing w:line="276" w:lineRule="auto"/>
                        <w:jc w:val="right"/>
                        <w:rPr>
                          <w:rFonts w:ascii="Nitti Grotesk" w:hAnsi="Nitti Grotesk" w:cs="Tahoma"/>
                          <w:sz w:val="22"/>
                          <w:szCs w:val="22"/>
                          <w:lang w:val="hr-HR"/>
                        </w:rPr>
                      </w:pPr>
                      <w:proofErr w:type="spellStart"/>
                      <w:r w:rsidRPr="0036351A">
                        <w:rPr>
                          <w:rFonts w:ascii="Nitti Grotesk" w:hAnsi="Nitti Grotesk" w:cs="Tahoma"/>
                          <w:sz w:val="22"/>
                          <w:szCs w:val="22"/>
                          <w:lang w:val="hr-HR"/>
                        </w:rPr>
                        <w:t>gsm</w:t>
                      </w:r>
                      <w:proofErr w:type="spellEnd"/>
                      <w:r w:rsidRPr="0036351A">
                        <w:rPr>
                          <w:rFonts w:ascii="Nitti Grotesk" w:hAnsi="Nitti Grotesk" w:cs="Tahoma"/>
                          <w:sz w:val="22"/>
                          <w:szCs w:val="22"/>
                          <w:lang w:val="hr-HR"/>
                        </w:rPr>
                        <w:t>: +385 91 6199454</w:t>
                      </w:r>
                    </w:p>
                    <w:p w:rsidR="00293F02" w:rsidRPr="0036351A" w:rsidRDefault="00293F02" w:rsidP="00293F02">
                      <w:pPr>
                        <w:spacing w:line="276" w:lineRule="auto"/>
                        <w:jc w:val="right"/>
                        <w:rPr>
                          <w:rFonts w:ascii="Nitti Grotesk" w:hAnsi="Nitti Grotesk" w:cs="Tahoma"/>
                          <w:sz w:val="22"/>
                          <w:szCs w:val="22"/>
                          <w:lang w:val="hr-HR"/>
                        </w:rPr>
                      </w:pPr>
                      <w:r w:rsidRPr="0036351A">
                        <w:rPr>
                          <w:rFonts w:ascii="Nitti Grotesk" w:hAnsi="Nitti Grotesk" w:cs="Tahoma"/>
                          <w:sz w:val="22"/>
                          <w:szCs w:val="22"/>
                          <w:lang w:val="hr-HR"/>
                        </w:rPr>
                        <w:t xml:space="preserve">e: </w:t>
                      </w:r>
                      <w:hyperlink r:id="rId8" w:history="1">
                        <w:r w:rsidR="0036351A" w:rsidRPr="000E03D7">
                          <w:rPr>
                            <w:rStyle w:val="Hyperlink"/>
                            <w:rFonts w:ascii="Nitti Grotesk" w:hAnsi="Nitti Grotesk" w:cs="Tahoma"/>
                            <w:sz w:val="22"/>
                            <w:szCs w:val="22"/>
                            <w:lang w:val="hr-HR"/>
                          </w:rPr>
                          <w:t>info@institute.hr</w:t>
                        </w:r>
                      </w:hyperlink>
                      <w:r w:rsidR="0036351A">
                        <w:rPr>
                          <w:rFonts w:ascii="Nitti Grotesk" w:hAnsi="Nitti Grotesk" w:cs="Tahoma"/>
                          <w:sz w:val="22"/>
                          <w:szCs w:val="22"/>
                          <w:lang w:val="hr-HR"/>
                        </w:rPr>
                        <w:t xml:space="preserve"> </w:t>
                      </w:r>
                      <w:r w:rsidRPr="0036351A">
                        <w:rPr>
                          <w:rFonts w:ascii="Nitti Grotesk" w:hAnsi="Nitti Grotesk" w:cs="Tahoma"/>
                          <w:sz w:val="22"/>
                          <w:szCs w:val="22"/>
                          <w:lang w:val="hr-HR"/>
                        </w:rPr>
                        <w:t xml:space="preserve"> </w:t>
                      </w:r>
                    </w:p>
                    <w:p w:rsidR="00293F02" w:rsidRPr="00461960" w:rsidRDefault="00293F02" w:rsidP="00293F02">
                      <w:pPr>
                        <w:rPr>
                          <w:rFonts w:ascii="Trebuchet MS" w:hAnsi="Trebuchet MS"/>
                          <w:b/>
                          <w:sz w:val="20"/>
                          <w:lang w:val="de-DE"/>
                        </w:rPr>
                      </w:pPr>
                    </w:p>
                  </w:txbxContent>
                </v:textbox>
              </v:shape>
            </w:pict>
          </mc:Fallback>
        </mc:AlternateContent>
      </w:r>
      <w:r w:rsidR="009F599C" w:rsidRPr="00CD32AD">
        <w:rPr>
          <w:rFonts w:ascii="Nitti Grotesk" w:hAnsi="Nitti Grotesk"/>
          <w:noProof/>
          <w:lang w:val="hr-HR"/>
        </w:rPr>
        <w:drawing>
          <wp:inline distT="0" distB="0" distL="0" distR="0" wp14:anchorId="70BD24EE" wp14:editId="233EC3E9">
            <wp:extent cx="1371600" cy="1695450"/>
            <wp:effectExtent l="0" t="0" r="0" b="0"/>
            <wp:docPr id="1" name="Picture 1" descr="Mal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2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695450"/>
                    </a:xfrm>
                    <a:prstGeom prst="rect">
                      <a:avLst/>
                    </a:prstGeom>
                    <a:noFill/>
                    <a:ln>
                      <a:noFill/>
                    </a:ln>
                  </pic:spPr>
                </pic:pic>
              </a:graphicData>
            </a:graphic>
          </wp:inline>
        </w:drawing>
      </w:r>
    </w:p>
    <w:p w:rsidR="00064AAA" w:rsidRPr="00CD32AD" w:rsidRDefault="00064AAA">
      <w:pPr>
        <w:rPr>
          <w:rFonts w:ascii="Nitti Grotesk" w:hAnsi="Nitti Grotesk"/>
        </w:rPr>
      </w:pPr>
    </w:p>
    <w:p w:rsidR="008D083F" w:rsidRPr="00CD32AD" w:rsidRDefault="008D083F" w:rsidP="008D083F">
      <w:pPr>
        <w:rPr>
          <w:rFonts w:ascii="Nitti Grotesk" w:hAnsi="Nitti Grotesk"/>
          <w:b/>
          <w:color w:val="141823"/>
          <w:sz w:val="20"/>
          <w:shd w:val="clear" w:color="auto" w:fill="FFFFFF"/>
        </w:rPr>
      </w:pPr>
    </w:p>
    <w:p w:rsidR="0036351A" w:rsidRDefault="0036351A" w:rsidP="00CD32AD">
      <w:pPr>
        <w:rPr>
          <w:rFonts w:ascii="Nitti Grotesk" w:hAnsi="Nitti Grotesk"/>
          <w:b/>
          <w:color w:val="141823"/>
          <w:sz w:val="32"/>
          <w:szCs w:val="24"/>
          <w:shd w:val="clear" w:color="auto" w:fill="FFFFFF"/>
        </w:rPr>
      </w:pPr>
    </w:p>
    <w:p w:rsidR="00CD32AD" w:rsidRPr="0036351A" w:rsidRDefault="00CD32AD" w:rsidP="0036351A">
      <w:pPr>
        <w:spacing w:line="360" w:lineRule="auto"/>
        <w:rPr>
          <w:rFonts w:ascii="Nitti" w:hAnsi="Nitti"/>
          <w:b/>
          <w:color w:val="141823"/>
          <w:sz w:val="28"/>
          <w:szCs w:val="24"/>
          <w:shd w:val="clear" w:color="auto" w:fill="FFFFFF"/>
        </w:rPr>
      </w:pPr>
      <w:r w:rsidRPr="0036351A">
        <w:rPr>
          <w:rFonts w:ascii="Nitti" w:hAnsi="Nitti"/>
          <w:b/>
          <w:color w:val="141823"/>
          <w:sz w:val="28"/>
          <w:szCs w:val="24"/>
          <w:shd w:val="clear" w:color="auto" w:fill="FFFFFF"/>
        </w:rPr>
        <w:t>GUIDELINES: How to propose and submit a project to the Institute for Contemporary Art?</w:t>
      </w:r>
    </w:p>
    <w:p w:rsidR="00CD32AD" w:rsidRPr="00CD32AD" w:rsidRDefault="00CD32AD" w:rsidP="00CD32AD">
      <w:pPr>
        <w:rPr>
          <w:rFonts w:ascii="Nitti Grotesk" w:hAnsi="Nitti Grotesk"/>
          <w:color w:val="141823"/>
          <w:szCs w:val="24"/>
          <w:shd w:val="clear" w:color="auto" w:fill="FFFFFF"/>
        </w:rPr>
      </w:pPr>
    </w:p>
    <w:p w:rsidR="00CD32AD" w:rsidRPr="0036351A" w:rsidRDefault="00CD32AD" w:rsidP="0036351A">
      <w:pPr>
        <w:spacing w:line="360" w:lineRule="auto"/>
        <w:rPr>
          <w:rFonts w:ascii="Nitti Grotesk" w:hAnsi="Nitti Grotesk"/>
          <w:b/>
          <w:color w:val="141823"/>
          <w:szCs w:val="24"/>
          <w:shd w:val="clear" w:color="auto" w:fill="FFFFFF"/>
        </w:rPr>
      </w:pPr>
      <w:r w:rsidRPr="0036351A">
        <w:rPr>
          <w:rFonts w:ascii="Nitti Grotesk" w:hAnsi="Nitti Grotesk"/>
          <w:b/>
          <w:color w:val="141823"/>
          <w:szCs w:val="24"/>
          <w:shd w:val="clear" w:color="auto" w:fill="FFFFFF"/>
        </w:rPr>
        <w:t>Please read all the details in this document before you decide to apply for a project at the Institute for Contemporary Art.</w:t>
      </w:r>
    </w:p>
    <w:p w:rsidR="00CD32AD" w:rsidRPr="0036351A" w:rsidRDefault="00CD32AD" w:rsidP="00CD32AD">
      <w:pPr>
        <w:rPr>
          <w:rFonts w:ascii="Nitti Grotesk" w:hAnsi="Nitti Grotesk"/>
          <w:color w:val="141823"/>
          <w:szCs w:val="24"/>
          <w:shd w:val="clear" w:color="auto" w:fill="FFFFFF"/>
        </w:rPr>
      </w:pPr>
    </w:p>
    <w:p w:rsidR="00CD32AD" w:rsidRPr="0036351A" w:rsidRDefault="00CD32AD" w:rsidP="00CD32AD">
      <w:pPr>
        <w:rPr>
          <w:rFonts w:ascii="Nitti Grotesk" w:hAnsi="Nitti Grotesk"/>
          <w:b/>
          <w:color w:val="141823"/>
          <w:szCs w:val="24"/>
          <w:shd w:val="clear" w:color="auto" w:fill="FFFFFF"/>
        </w:rPr>
      </w:pPr>
      <w:r w:rsidRPr="0036351A">
        <w:rPr>
          <w:rFonts w:ascii="Nitti Grotesk" w:hAnsi="Nitti Grotesk"/>
          <w:b/>
          <w:color w:val="141823"/>
          <w:szCs w:val="24"/>
          <w:shd w:val="clear" w:color="auto" w:fill="FFFFFF"/>
        </w:rPr>
        <w:t>Applications are sent electronically</w:t>
      </w:r>
      <w:r w:rsidR="004B58AF">
        <w:rPr>
          <w:rFonts w:ascii="Nitti Grotesk" w:hAnsi="Nitti Grotesk"/>
          <w:b/>
          <w:color w:val="141823"/>
          <w:szCs w:val="24"/>
          <w:shd w:val="clear" w:color="auto" w:fill="FFFFFF"/>
        </w:rPr>
        <w:t xml:space="preserve"> only</w:t>
      </w:r>
      <w:r w:rsidRPr="0036351A">
        <w:rPr>
          <w:rFonts w:ascii="Nitti Grotesk" w:hAnsi="Nitti Grotesk"/>
          <w:b/>
          <w:color w:val="141823"/>
          <w:szCs w:val="24"/>
          <w:shd w:val="clear" w:color="auto" w:fill="FFFFFF"/>
        </w:rPr>
        <w:t>.</w:t>
      </w:r>
    </w:p>
    <w:p w:rsidR="00CD32AD" w:rsidRPr="0036351A" w:rsidRDefault="00CD32AD" w:rsidP="00CD32AD">
      <w:pPr>
        <w:rPr>
          <w:rFonts w:ascii="Nitti Grotesk" w:hAnsi="Nitti Grotesk"/>
          <w:b/>
          <w:color w:val="141823"/>
          <w:szCs w:val="24"/>
          <w:shd w:val="clear" w:color="auto" w:fill="FFFFFF"/>
        </w:rPr>
      </w:pPr>
      <w:r w:rsidRPr="0036351A">
        <w:rPr>
          <w:rFonts w:ascii="Nitti Grotesk" w:hAnsi="Nitti Grotesk"/>
          <w:b/>
          <w:color w:val="141823"/>
          <w:szCs w:val="24"/>
          <w:shd w:val="clear" w:color="auto" w:fill="FFFFFF"/>
        </w:rPr>
        <w:t xml:space="preserve">E-mail: </w:t>
      </w:r>
      <w:hyperlink r:id="rId10" w:history="1">
        <w:r w:rsidR="0036351A" w:rsidRPr="000E03D7">
          <w:rPr>
            <w:rStyle w:val="Hyperlink"/>
            <w:rFonts w:ascii="Nitti Grotesk" w:hAnsi="Nitti Grotesk"/>
            <w:szCs w:val="24"/>
            <w:shd w:val="clear" w:color="auto" w:fill="FFFFFF"/>
          </w:rPr>
          <w:t>info@institute.hr</w:t>
        </w:r>
      </w:hyperlink>
      <w:r w:rsidR="0036351A">
        <w:rPr>
          <w:rFonts w:ascii="Nitti Grotesk" w:hAnsi="Nitti Grotesk"/>
          <w:color w:val="141823"/>
          <w:szCs w:val="24"/>
          <w:shd w:val="clear" w:color="auto" w:fill="FFFFFF"/>
        </w:rPr>
        <w:t xml:space="preserve"> </w:t>
      </w:r>
    </w:p>
    <w:p w:rsidR="00CD32AD" w:rsidRPr="0036351A" w:rsidRDefault="00CD32AD" w:rsidP="00CD32AD">
      <w:pPr>
        <w:rPr>
          <w:rFonts w:ascii="Nitti Grotesk" w:hAnsi="Nitti Grotesk"/>
          <w:b/>
          <w:color w:val="141823"/>
          <w:szCs w:val="24"/>
          <w:shd w:val="clear" w:color="auto" w:fill="FFFFFF"/>
        </w:rPr>
      </w:pPr>
      <w:r w:rsidRPr="0036351A">
        <w:rPr>
          <w:rFonts w:ascii="Nitti Grotesk" w:hAnsi="Nitti Grotesk"/>
          <w:b/>
          <w:color w:val="141823"/>
          <w:szCs w:val="24"/>
          <w:shd w:val="clear" w:color="auto" w:fill="FFFFFF"/>
        </w:rPr>
        <w:t>Re: ICA project proposal</w:t>
      </w:r>
    </w:p>
    <w:p w:rsidR="00CD32AD" w:rsidRPr="0036351A" w:rsidRDefault="00CD32AD" w:rsidP="00CD32AD">
      <w:pPr>
        <w:rPr>
          <w:rFonts w:ascii="Nitti Grotesk" w:hAnsi="Nitti Grotesk"/>
          <w:color w:val="141823"/>
          <w:szCs w:val="24"/>
          <w:shd w:val="clear" w:color="auto" w:fill="FFFFFF"/>
        </w:rPr>
      </w:pPr>
    </w:p>
    <w:p w:rsidR="00CD32AD" w:rsidRPr="0036351A" w:rsidRDefault="00CD32AD" w:rsidP="0036351A">
      <w:pPr>
        <w:spacing w:line="360" w:lineRule="auto"/>
        <w:rPr>
          <w:rFonts w:ascii="Nitti Grotesk" w:hAnsi="Nitti Grotesk"/>
          <w:b/>
          <w:color w:val="141823"/>
          <w:szCs w:val="24"/>
          <w:shd w:val="clear" w:color="auto" w:fill="FFFFFF"/>
        </w:rPr>
      </w:pPr>
      <w:r w:rsidRPr="0036351A">
        <w:rPr>
          <w:rFonts w:ascii="Nitti Grotesk" w:hAnsi="Nitti Grotesk"/>
          <w:b/>
          <w:color w:val="141823"/>
          <w:szCs w:val="24"/>
          <w:shd w:val="clear" w:color="auto" w:fill="FFFFFF"/>
        </w:rPr>
        <w:t>Make sure you put all the necessary information and contacts, so we can get back to you.</w:t>
      </w:r>
    </w:p>
    <w:p w:rsidR="00CD32AD" w:rsidRPr="0036351A" w:rsidRDefault="00CD32AD" w:rsidP="0036351A">
      <w:pPr>
        <w:spacing w:line="360" w:lineRule="auto"/>
        <w:rPr>
          <w:rFonts w:ascii="Nitti Grotesk" w:hAnsi="Nitti Grotesk"/>
          <w:b/>
          <w:color w:val="141823"/>
          <w:szCs w:val="24"/>
          <w:shd w:val="clear" w:color="auto" w:fill="FFFFFF"/>
        </w:rPr>
      </w:pPr>
      <w:r w:rsidRPr="0036351A">
        <w:rPr>
          <w:rFonts w:ascii="Nitti Grotesk" w:hAnsi="Nitti Grotesk"/>
          <w:b/>
          <w:color w:val="141823"/>
          <w:szCs w:val="24"/>
          <w:shd w:val="clear" w:color="auto" w:fill="FFFFFF"/>
        </w:rPr>
        <w:t>All sent materials should be carefully marked with your name.</w:t>
      </w:r>
    </w:p>
    <w:p w:rsidR="00CD32AD" w:rsidRPr="0036351A" w:rsidRDefault="00CD32AD" w:rsidP="00CD32AD">
      <w:pPr>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w:t>
      </w: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The Institute for Contemporary Art is open to various forms of collaboration</w:t>
      </w:r>
      <w:r w:rsidR="0019213A">
        <w:rPr>
          <w:rFonts w:ascii="Nitti Grotesk" w:hAnsi="Nitti Grotesk"/>
          <w:color w:val="141823"/>
          <w:szCs w:val="24"/>
          <w:shd w:val="clear" w:color="auto" w:fill="FFFFFF"/>
        </w:rPr>
        <w:t>s</w:t>
      </w:r>
      <w:r w:rsidRPr="0036351A">
        <w:rPr>
          <w:rFonts w:ascii="Nitti Grotesk" w:hAnsi="Nitti Grotesk"/>
          <w:color w:val="141823"/>
          <w:szCs w:val="24"/>
          <w:shd w:val="clear" w:color="auto" w:fill="FFFFFF"/>
        </w:rPr>
        <w:t xml:space="preserve"> with artists and curators of every generation.</w:t>
      </w: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We will be happy if you want to share your ideas with us. We are always interested in hearing about new projects, works and ideas.</w:t>
      </w:r>
    </w:p>
    <w:p w:rsidR="00CD32AD" w:rsidRPr="0036351A" w:rsidRDefault="00CD32AD" w:rsidP="0036351A">
      <w:pPr>
        <w:spacing w:line="276" w:lineRule="auto"/>
        <w:rPr>
          <w:rFonts w:ascii="Nitti Grotesk" w:hAnsi="Nitti Grotesk"/>
          <w:color w:val="141823"/>
          <w:szCs w:val="24"/>
          <w:shd w:val="clear" w:color="auto" w:fill="FFFFFF"/>
        </w:rPr>
      </w:pP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You can </w:t>
      </w:r>
      <w:r w:rsidR="0019213A" w:rsidRPr="0036351A">
        <w:rPr>
          <w:rFonts w:ascii="Nitti Grotesk" w:hAnsi="Nitti Grotesk"/>
          <w:color w:val="141823"/>
          <w:szCs w:val="24"/>
          <w:shd w:val="clear" w:color="auto" w:fill="FFFFFF"/>
        </w:rPr>
        <w:t>submit</w:t>
      </w:r>
      <w:r w:rsidRPr="0036351A">
        <w:rPr>
          <w:rFonts w:ascii="Nitti Grotesk" w:hAnsi="Nitti Grotesk"/>
          <w:color w:val="141823"/>
          <w:szCs w:val="24"/>
          <w:shd w:val="clear" w:color="auto" w:fill="FFFFFF"/>
        </w:rPr>
        <w:t xml:space="preserve"> a new project, suggest to show a project that has not yet been realized in our space, organize the presentation and / or promotion of your new projects.</w:t>
      </w:r>
    </w:p>
    <w:p w:rsidR="00CD32AD" w:rsidRPr="0036351A" w:rsidRDefault="00CD32AD" w:rsidP="0036351A">
      <w:pPr>
        <w:spacing w:line="276" w:lineRule="auto"/>
        <w:rPr>
          <w:rFonts w:ascii="Nitti Grotesk" w:hAnsi="Nitti Grotesk"/>
          <w:color w:val="141823"/>
          <w:szCs w:val="24"/>
          <w:shd w:val="clear" w:color="auto" w:fill="FFFFFF"/>
        </w:rPr>
      </w:pP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The Institute will secure the space for the projects but does not guarantee funding. We</w:t>
      </w:r>
      <w:r w:rsidR="0019213A">
        <w:rPr>
          <w:rFonts w:ascii="Nitti Grotesk" w:hAnsi="Nitti Grotesk"/>
          <w:color w:val="141823"/>
          <w:szCs w:val="24"/>
          <w:shd w:val="clear" w:color="auto" w:fill="FFFFFF"/>
        </w:rPr>
        <w:t xml:space="preserve"> </w:t>
      </w:r>
      <w:r w:rsidRPr="0036351A">
        <w:rPr>
          <w:rFonts w:ascii="Nitti Grotesk" w:hAnsi="Nitti Grotesk"/>
          <w:color w:val="141823"/>
          <w:szCs w:val="24"/>
          <w:shd w:val="clear" w:color="auto" w:fill="FFFFFF"/>
        </w:rPr>
        <w:t>will apply for the funding of the selected projects, in agreeme</w:t>
      </w:r>
      <w:r w:rsidR="0019213A">
        <w:rPr>
          <w:rFonts w:ascii="Nitti Grotesk" w:hAnsi="Nitti Grotesk"/>
          <w:color w:val="141823"/>
          <w:szCs w:val="24"/>
          <w:shd w:val="clear" w:color="auto" w:fill="FFFFFF"/>
        </w:rPr>
        <w:t>nt with the applicants, to comp</w:t>
      </w:r>
      <w:r w:rsidRPr="0036351A">
        <w:rPr>
          <w:rFonts w:ascii="Nitti Grotesk" w:hAnsi="Nitti Grotesk"/>
          <w:color w:val="141823"/>
          <w:szCs w:val="24"/>
          <w:shd w:val="clear" w:color="auto" w:fill="FFFFFF"/>
        </w:rPr>
        <w:t>etitions and calls, depending on the annual calendar for the project application deadline.</w:t>
      </w: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The project costs and overall budget must be thoroughly prepared by the applicants.</w:t>
      </w:r>
    </w:p>
    <w:p w:rsidR="00CD32AD" w:rsidRPr="0036351A" w:rsidRDefault="00CD32AD" w:rsidP="0036351A">
      <w:pPr>
        <w:spacing w:line="276" w:lineRule="auto"/>
        <w:rPr>
          <w:rFonts w:ascii="Nitti Grotesk" w:hAnsi="Nitti Grotesk"/>
          <w:color w:val="141823"/>
          <w:szCs w:val="24"/>
          <w:shd w:val="clear" w:color="auto" w:fill="FFFFFF"/>
        </w:rPr>
      </w:pP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The proposed project may relate to one or both rooms in the gallery of the Institute for Contemporary Art. Depending on the spatial needs, we are able to hold two exhibitions at the same time.</w:t>
      </w:r>
    </w:p>
    <w:p w:rsidR="00CD32AD" w:rsidRPr="0036351A" w:rsidRDefault="00CD32AD" w:rsidP="0036351A">
      <w:pPr>
        <w:spacing w:line="276" w:lineRule="auto"/>
        <w:rPr>
          <w:rFonts w:ascii="Nitti Grotesk" w:hAnsi="Nitti Grotesk"/>
          <w:color w:val="141823"/>
          <w:szCs w:val="24"/>
          <w:shd w:val="clear" w:color="auto" w:fill="FFFFFF"/>
        </w:rPr>
      </w:pP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Members of the Institute for Contemporary Art will review applications three times throughout the year, in February, June and October.</w:t>
      </w:r>
    </w:p>
    <w:p w:rsidR="00CD32AD" w:rsidRPr="0019213A" w:rsidRDefault="00CD32AD" w:rsidP="0036351A">
      <w:pPr>
        <w:spacing w:line="276" w:lineRule="auto"/>
        <w:rPr>
          <w:rFonts w:ascii="Nitti Grotesk" w:hAnsi="Nitti Grotesk"/>
          <w:b/>
          <w:color w:val="141823"/>
          <w:szCs w:val="24"/>
          <w:shd w:val="clear" w:color="auto" w:fill="FFFFFF"/>
        </w:rPr>
      </w:pPr>
      <w:r w:rsidRPr="0036351A">
        <w:rPr>
          <w:rFonts w:ascii="Nitti Grotesk" w:hAnsi="Nitti Grotesk"/>
          <w:color w:val="141823"/>
          <w:szCs w:val="24"/>
          <w:shd w:val="clear" w:color="auto" w:fill="FFFFFF"/>
        </w:rPr>
        <w:lastRenderedPageBreak/>
        <w:t> </w:t>
      </w:r>
      <w:r w:rsidRPr="0019213A">
        <w:rPr>
          <w:rFonts w:ascii="Nitti Grotesk" w:hAnsi="Nitti Grotesk"/>
          <w:b/>
          <w:color w:val="141823"/>
          <w:szCs w:val="24"/>
          <w:shd w:val="clear" w:color="auto" w:fill="FFFFFF"/>
        </w:rPr>
        <w:t>The application must contain:</w:t>
      </w:r>
    </w:p>
    <w:p w:rsidR="00CD32AD" w:rsidRPr="0019213A" w:rsidRDefault="00CD32AD" w:rsidP="0036351A">
      <w:pPr>
        <w:spacing w:line="276" w:lineRule="auto"/>
        <w:rPr>
          <w:rFonts w:ascii="Nitti Grotesk" w:hAnsi="Nitti Grotesk"/>
          <w:b/>
          <w:color w:val="141823"/>
          <w:szCs w:val="24"/>
          <w:shd w:val="clear" w:color="auto" w:fill="FFFFFF"/>
        </w:rPr>
      </w:pP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Date.</w:t>
      </w: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Name and surname.</w:t>
      </w: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Contacts: e-mail, phone, web page.</w:t>
      </w:r>
    </w:p>
    <w:p w:rsidR="00CD32AD" w:rsidRPr="0019213A" w:rsidRDefault="00CD32AD" w:rsidP="0036351A">
      <w:pPr>
        <w:spacing w:line="276" w:lineRule="auto"/>
        <w:rPr>
          <w:rFonts w:ascii="Nitti Grotesk" w:hAnsi="Nitti Grotesk"/>
          <w:b/>
          <w:color w:val="141823"/>
          <w:szCs w:val="24"/>
          <w:shd w:val="clear" w:color="auto" w:fill="FFFFFF"/>
        </w:rPr>
      </w:pP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Are you proposing a solo or a group project.</w:t>
      </w:r>
    </w:p>
    <w:p w:rsidR="00CD32AD" w:rsidRPr="0019213A" w:rsidRDefault="00CD32AD" w:rsidP="0036351A">
      <w:pPr>
        <w:spacing w:line="276" w:lineRule="auto"/>
        <w:rPr>
          <w:rFonts w:ascii="Nitti Grotesk" w:hAnsi="Nitti Grotesk"/>
          <w:b/>
          <w:color w:val="141823"/>
          <w:szCs w:val="24"/>
          <w:shd w:val="clear" w:color="auto" w:fill="FFFFFF"/>
        </w:rPr>
      </w:pP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Title of the proposed project.</w:t>
      </w: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Proposed term of the project.</w:t>
      </w: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Summary of the proposed project. - maximum 1 page of text</w:t>
      </w: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Detailed description of the proposed project.</w:t>
      </w: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Detailed budget.</w:t>
      </w:r>
    </w:p>
    <w:p w:rsidR="00CD32AD" w:rsidRPr="0019213A" w:rsidRDefault="00CD32AD" w:rsidP="0036351A">
      <w:pPr>
        <w:spacing w:line="276" w:lineRule="auto"/>
        <w:rPr>
          <w:rFonts w:ascii="Nitti Grotesk" w:hAnsi="Nitti Grotesk"/>
          <w:b/>
          <w:color w:val="141823"/>
          <w:szCs w:val="24"/>
          <w:shd w:val="clear" w:color="auto" w:fill="FFFFFF"/>
        </w:rPr>
      </w:pPr>
    </w:p>
    <w:p w:rsidR="00CD32AD" w:rsidRPr="0019213A" w:rsidRDefault="00CD32AD" w:rsidP="0036351A">
      <w:pPr>
        <w:spacing w:line="276" w:lineRule="auto"/>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Would you like to receive notifications from our mailing list?</w:t>
      </w:r>
    </w:p>
    <w:p w:rsidR="00CD32AD" w:rsidRPr="0036351A" w:rsidRDefault="00CD32AD" w:rsidP="0036351A">
      <w:pPr>
        <w:spacing w:line="276" w:lineRule="auto"/>
        <w:rPr>
          <w:rFonts w:ascii="Nitti Grotesk" w:hAnsi="Nitti Grotesk"/>
          <w:color w:val="141823"/>
          <w:szCs w:val="24"/>
          <w:shd w:val="clear" w:color="auto" w:fill="FFFFFF"/>
        </w:rPr>
      </w:pPr>
    </w:p>
    <w:p w:rsidR="00CD32AD" w:rsidRPr="0019213A" w:rsidRDefault="00CD32AD" w:rsidP="0019213A">
      <w:pPr>
        <w:spacing w:line="276" w:lineRule="auto"/>
        <w:ind w:left="708"/>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1. Details of the proposed project</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Project description with relevant practical and conceptual information</w:t>
      </w:r>
      <w:r w:rsidR="0019213A">
        <w:rPr>
          <w:rFonts w:ascii="Nitti Grotesk" w:hAnsi="Nitti Grotesk"/>
          <w:color w:val="141823"/>
          <w:szCs w:val="24"/>
          <w:shd w:val="clear" w:color="auto" w:fill="FFFFFF"/>
        </w:rPr>
        <w:t>.</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 </w:t>
      </w:r>
      <w:r w:rsidR="0019213A">
        <w:rPr>
          <w:rFonts w:ascii="Nitti Grotesk" w:hAnsi="Nitti Grotesk"/>
          <w:color w:val="141823"/>
          <w:szCs w:val="24"/>
          <w:shd w:val="clear" w:color="auto" w:fill="FFFFFF"/>
        </w:rPr>
        <w:t>Detailed</w:t>
      </w:r>
      <w:r w:rsidRPr="0036351A">
        <w:rPr>
          <w:rFonts w:ascii="Nitti Grotesk" w:hAnsi="Nitti Grotesk"/>
          <w:color w:val="141823"/>
          <w:szCs w:val="24"/>
          <w:shd w:val="clear" w:color="auto" w:fill="FFFFFF"/>
        </w:rPr>
        <w:t xml:space="preserve"> technical description of project needs.</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 </w:t>
      </w:r>
      <w:r w:rsidR="0019213A">
        <w:rPr>
          <w:rFonts w:ascii="Nitti Grotesk" w:hAnsi="Nitti Grotesk"/>
          <w:color w:val="141823"/>
          <w:szCs w:val="24"/>
          <w:shd w:val="clear" w:color="auto" w:fill="FFFFFF"/>
        </w:rPr>
        <w:t>Detailed</w:t>
      </w:r>
      <w:r w:rsidR="0019213A" w:rsidRPr="0036351A">
        <w:rPr>
          <w:rFonts w:ascii="Nitti Grotesk" w:hAnsi="Nitti Grotesk"/>
          <w:color w:val="141823"/>
          <w:szCs w:val="24"/>
          <w:shd w:val="clear" w:color="auto" w:fill="FFFFFF"/>
        </w:rPr>
        <w:t xml:space="preserve"> </w:t>
      </w:r>
      <w:r w:rsidRPr="0036351A">
        <w:rPr>
          <w:rFonts w:ascii="Nitti Grotesk" w:hAnsi="Nitti Grotesk"/>
          <w:color w:val="141823"/>
          <w:szCs w:val="24"/>
          <w:shd w:val="clear" w:color="auto" w:fill="FFFFFF"/>
        </w:rPr>
        <w:t>project cost</w:t>
      </w:r>
      <w:r w:rsidR="0019213A">
        <w:rPr>
          <w:rFonts w:ascii="Nitti Grotesk" w:hAnsi="Nitti Grotesk"/>
          <w:color w:val="141823"/>
          <w:szCs w:val="24"/>
          <w:shd w:val="clear" w:color="auto" w:fill="FFFFFF"/>
        </w:rPr>
        <w:t>s and overall budget</w:t>
      </w:r>
      <w:r w:rsidRPr="0036351A">
        <w:rPr>
          <w:rFonts w:ascii="Nitti Grotesk" w:hAnsi="Nitti Grotesk"/>
          <w:color w:val="141823"/>
          <w:szCs w:val="24"/>
          <w:shd w:val="clear" w:color="auto" w:fill="FFFFFF"/>
        </w:rPr>
        <w:t>.</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 How your proposal </w:t>
      </w:r>
      <w:r w:rsidR="007C4862">
        <w:rPr>
          <w:rFonts w:ascii="Nitti Grotesk" w:hAnsi="Nitti Grotesk"/>
          <w:color w:val="141823"/>
          <w:szCs w:val="24"/>
          <w:shd w:val="clear" w:color="auto" w:fill="FFFFFF"/>
        </w:rPr>
        <w:t>relates to</w:t>
      </w:r>
      <w:r w:rsidRPr="0036351A">
        <w:rPr>
          <w:rFonts w:ascii="Nitti Grotesk" w:hAnsi="Nitti Grotesk"/>
          <w:color w:val="141823"/>
          <w:szCs w:val="24"/>
          <w:shd w:val="clear" w:color="auto" w:fill="FFFFFF"/>
        </w:rPr>
        <w:t xml:space="preserve"> the Institute for Contemporary Art and our space.</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Technical and practical details for the performance of your project, logistical and theoretical aspects.</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 Which / what kind of </w:t>
      </w:r>
      <w:r w:rsidR="004B58AF">
        <w:rPr>
          <w:rFonts w:ascii="Nitti Grotesk" w:hAnsi="Nitti Grotesk"/>
          <w:color w:val="141823"/>
          <w:szCs w:val="24"/>
          <w:shd w:val="clear" w:color="auto" w:fill="FFFFFF"/>
        </w:rPr>
        <w:t xml:space="preserve">target </w:t>
      </w:r>
      <w:r w:rsidRPr="0036351A">
        <w:rPr>
          <w:rFonts w:ascii="Nitti Grotesk" w:hAnsi="Nitti Grotesk"/>
          <w:color w:val="141823"/>
          <w:szCs w:val="24"/>
          <w:shd w:val="clear" w:color="auto" w:fill="FFFFFF"/>
        </w:rPr>
        <w:t xml:space="preserve">audience do you </w:t>
      </w:r>
      <w:r w:rsidR="007C4862">
        <w:rPr>
          <w:rFonts w:ascii="Nitti Grotesk" w:hAnsi="Nitti Grotesk"/>
          <w:color w:val="141823"/>
          <w:szCs w:val="24"/>
          <w:shd w:val="clear" w:color="auto" w:fill="FFFFFF"/>
        </w:rPr>
        <w:t xml:space="preserve">expect your project to motivate, </w:t>
      </w:r>
      <w:r w:rsidRPr="0036351A">
        <w:rPr>
          <w:rFonts w:ascii="Nitti Grotesk" w:hAnsi="Nitti Grotesk"/>
          <w:color w:val="141823"/>
          <w:szCs w:val="24"/>
          <w:shd w:val="clear" w:color="auto" w:fill="FFFFFF"/>
        </w:rPr>
        <w:t>visit and / or engage in?</w:t>
      </w:r>
    </w:p>
    <w:p w:rsidR="00CD32AD" w:rsidRPr="0019213A" w:rsidRDefault="00CD32AD" w:rsidP="0019213A">
      <w:pPr>
        <w:spacing w:line="276" w:lineRule="auto"/>
        <w:ind w:left="708"/>
        <w:rPr>
          <w:rFonts w:ascii="Nitti Grotesk" w:hAnsi="Nitti Grotesk"/>
          <w:b/>
          <w:color w:val="141823"/>
          <w:szCs w:val="24"/>
          <w:shd w:val="clear" w:color="auto" w:fill="FFFFFF"/>
        </w:rPr>
      </w:pPr>
    </w:p>
    <w:p w:rsidR="00CD32AD" w:rsidRPr="0019213A" w:rsidRDefault="00CD32AD" w:rsidP="0019213A">
      <w:pPr>
        <w:spacing w:line="276" w:lineRule="auto"/>
        <w:ind w:left="708"/>
        <w:rPr>
          <w:rFonts w:ascii="Nitti Grotesk" w:hAnsi="Nitti Grotesk"/>
          <w:b/>
          <w:color w:val="141823"/>
          <w:szCs w:val="24"/>
          <w:shd w:val="clear" w:color="auto" w:fill="FFFFFF"/>
        </w:rPr>
      </w:pPr>
      <w:r w:rsidRPr="0019213A">
        <w:rPr>
          <w:rFonts w:ascii="Nitti Grotesk" w:hAnsi="Nitti Grotesk"/>
          <w:b/>
          <w:color w:val="141823"/>
          <w:szCs w:val="24"/>
          <w:shd w:val="clear" w:color="auto" w:fill="FFFFFF"/>
        </w:rPr>
        <w:t>2. Visual materials</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 Send up to 10 images (.jpg, .tiff) in the email or </w:t>
      </w:r>
      <w:r w:rsidR="002C7CF1">
        <w:rPr>
          <w:rFonts w:ascii="Nitti Grotesk" w:hAnsi="Nitti Grotesk"/>
          <w:color w:val="141823"/>
          <w:szCs w:val="24"/>
          <w:shd w:val="clear" w:color="auto" w:fill="FFFFFF"/>
        </w:rPr>
        <w:t xml:space="preserve">send </w:t>
      </w:r>
      <w:r w:rsidRPr="0036351A">
        <w:rPr>
          <w:rFonts w:ascii="Nitti Grotesk" w:hAnsi="Nitti Grotesk"/>
          <w:color w:val="141823"/>
          <w:szCs w:val="24"/>
          <w:shd w:val="clear" w:color="auto" w:fill="FFFFFF"/>
        </w:rPr>
        <w:t>the link</w:t>
      </w:r>
      <w:r w:rsidR="0019213A">
        <w:rPr>
          <w:rFonts w:ascii="Nitti Grotesk" w:hAnsi="Nitti Grotesk"/>
          <w:color w:val="141823"/>
          <w:szCs w:val="24"/>
          <w:shd w:val="clear" w:color="auto" w:fill="FFFFFF"/>
        </w:rPr>
        <w:t xml:space="preserve"> </w:t>
      </w:r>
      <w:r w:rsidRPr="0036351A">
        <w:rPr>
          <w:rFonts w:ascii="Nitti Grotesk" w:hAnsi="Nitti Grotesk"/>
          <w:color w:val="141823"/>
          <w:szCs w:val="24"/>
          <w:shd w:val="clear" w:color="auto" w:fill="FFFFFF"/>
        </w:rPr>
        <w:t xml:space="preserve"> w</w:t>
      </w:r>
      <w:r w:rsidR="002C7CF1">
        <w:rPr>
          <w:rFonts w:ascii="Nitti Grotesk" w:hAnsi="Nitti Grotesk"/>
          <w:color w:val="141823"/>
          <w:szCs w:val="24"/>
          <w:shd w:val="clear" w:color="auto" w:fill="FFFFFF"/>
        </w:rPr>
        <w:t>here w</w:t>
      </w:r>
      <w:r w:rsidRPr="0036351A">
        <w:rPr>
          <w:rFonts w:ascii="Nitti Grotesk" w:hAnsi="Nitti Grotesk"/>
          <w:color w:val="141823"/>
          <w:szCs w:val="24"/>
          <w:shd w:val="clear" w:color="auto" w:fill="FFFFFF"/>
        </w:rPr>
        <w:t>e can see</w:t>
      </w:r>
      <w:r w:rsidR="002C7CF1">
        <w:rPr>
          <w:rFonts w:ascii="Nitti Grotesk" w:hAnsi="Nitti Grotesk"/>
          <w:color w:val="141823"/>
          <w:szCs w:val="24"/>
          <w:shd w:val="clear" w:color="auto" w:fill="FFFFFF"/>
        </w:rPr>
        <w:t xml:space="preserve"> them</w:t>
      </w:r>
      <w:r w:rsidRPr="0036351A">
        <w:rPr>
          <w:rFonts w:ascii="Nitti Grotesk" w:hAnsi="Nitti Grotesk"/>
          <w:color w:val="141823"/>
          <w:szCs w:val="24"/>
          <w:shd w:val="clear" w:color="auto" w:fill="FFFFFF"/>
        </w:rPr>
        <w:t xml:space="preserve"> (Dropbox, Google Drive ...)</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or PowerPoint presentation</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 or </w:t>
      </w:r>
      <w:r w:rsidR="002C7CF1">
        <w:rPr>
          <w:rFonts w:ascii="Nitti Grotesk" w:hAnsi="Nitti Grotesk"/>
          <w:color w:val="141823"/>
          <w:szCs w:val="24"/>
          <w:shd w:val="clear" w:color="auto" w:fill="FFFFFF"/>
        </w:rPr>
        <w:t xml:space="preserve">up to </w:t>
      </w:r>
      <w:r w:rsidRPr="0036351A">
        <w:rPr>
          <w:rFonts w:ascii="Nitti Grotesk" w:hAnsi="Nitti Grotesk"/>
          <w:color w:val="141823"/>
          <w:szCs w:val="24"/>
          <w:shd w:val="clear" w:color="auto" w:fill="FFFFFF"/>
        </w:rPr>
        <w:t>2 installation videos (.mp4)</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 or </w:t>
      </w:r>
      <w:r w:rsidR="002C7CF1">
        <w:rPr>
          <w:rFonts w:ascii="Nitti Grotesk" w:hAnsi="Nitti Grotesk"/>
          <w:color w:val="141823"/>
          <w:szCs w:val="24"/>
          <w:shd w:val="clear" w:color="auto" w:fill="FFFFFF"/>
        </w:rPr>
        <w:t xml:space="preserve">up to </w:t>
      </w:r>
      <w:r w:rsidRPr="0036351A">
        <w:rPr>
          <w:rFonts w:ascii="Nitti Grotesk" w:hAnsi="Nitti Grotesk"/>
          <w:color w:val="141823"/>
          <w:szCs w:val="24"/>
          <w:shd w:val="clear" w:color="auto" w:fill="FFFFFF"/>
        </w:rPr>
        <w:t>2 links to the material, if displayed on the web page</w:t>
      </w:r>
    </w:p>
    <w:p w:rsidR="00CD32AD" w:rsidRPr="0036351A" w:rsidRDefault="00CD32AD" w:rsidP="0019213A">
      <w:pPr>
        <w:spacing w:line="276" w:lineRule="auto"/>
        <w:ind w:left="708"/>
        <w:rPr>
          <w:rFonts w:ascii="Nitti Grotesk" w:hAnsi="Nitti Grotesk"/>
          <w:color w:val="141823"/>
          <w:szCs w:val="24"/>
          <w:shd w:val="clear" w:color="auto" w:fill="FFFFFF"/>
        </w:rPr>
      </w:pP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Make sure the visual material is </w:t>
      </w:r>
      <w:r w:rsidR="002C7CF1">
        <w:rPr>
          <w:rFonts w:ascii="Nitti Grotesk" w:hAnsi="Nitti Grotesk"/>
          <w:color w:val="141823"/>
          <w:szCs w:val="24"/>
          <w:shd w:val="clear" w:color="auto" w:fill="FFFFFF"/>
        </w:rPr>
        <w:t>clear</w:t>
      </w:r>
      <w:r w:rsidRPr="0036351A">
        <w:rPr>
          <w:rFonts w:ascii="Nitti Grotesk" w:hAnsi="Nitti Grotesk"/>
          <w:color w:val="141823"/>
          <w:szCs w:val="24"/>
          <w:shd w:val="clear" w:color="auto" w:fill="FFFFFF"/>
        </w:rPr>
        <w:t xml:space="preserve"> and marked, and that each work is accompanied by the necessary data.</w:t>
      </w:r>
    </w:p>
    <w:p w:rsidR="00CD32AD" w:rsidRPr="0036351A" w:rsidRDefault="00CD32AD" w:rsidP="0019213A">
      <w:pPr>
        <w:spacing w:line="276" w:lineRule="auto"/>
        <w:ind w:left="708"/>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Each image must have an ordinal number, and it must be possible to identify it in the corresponding list that contains the name of the work, date / year, medium, technique, dimension</w:t>
      </w:r>
    </w:p>
    <w:p w:rsidR="00CD32AD" w:rsidRPr="0036351A" w:rsidRDefault="00CD32AD" w:rsidP="0019213A">
      <w:pPr>
        <w:spacing w:line="276" w:lineRule="auto"/>
        <w:ind w:left="708"/>
        <w:rPr>
          <w:rFonts w:ascii="Nitti Grotesk" w:hAnsi="Nitti Grotesk"/>
          <w:color w:val="141823"/>
          <w:szCs w:val="24"/>
          <w:shd w:val="clear" w:color="auto" w:fill="FFFFFF"/>
        </w:rPr>
      </w:pPr>
    </w:p>
    <w:p w:rsidR="00CD32AD" w:rsidRPr="002C7CF1" w:rsidRDefault="00CD32AD" w:rsidP="0019213A">
      <w:pPr>
        <w:spacing w:line="276" w:lineRule="auto"/>
        <w:ind w:left="708"/>
        <w:rPr>
          <w:rFonts w:ascii="Nitti Grotesk" w:hAnsi="Nitti Grotesk"/>
          <w:b/>
          <w:color w:val="141823"/>
          <w:szCs w:val="24"/>
          <w:shd w:val="clear" w:color="auto" w:fill="FFFFFF"/>
        </w:rPr>
      </w:pPr>
      <w:r w:rsidRPr="002C7CF1">
        <w:rPr>
          <w:rFonts w:ascii="Nitti Grotesk" w:hAnsi="Nitti Grotesk"/>
          <w:b/>
          <w:color w:val="141823"/>
          <w:szCs w:val="24"/>
          <w:shd w:val="clear" w:color="auto" w:fill="FFFFFF"/>
        </w:rPr>
        <w:t xml:space="preserve">3. Attach an updated copy of the professional </w:t>
      </w:r>
      <w:r w:rsidR="002C7CF1" w:rsidRPr="002C7CF1">
        <w:rPr>
          <w:rFonts w:ascii="Nitti Grotesk" w:hAnsi="Nitti Grotesk"/>
          <w:b/>
          <w:color w:val="141823"/>
          <w:szCs w:val="24"/>
          <w:shd w:val="clear" w:color="auto" w:fill="FFFFFF"/>
        </w:rPr>
        <w:t>CV</w:t>
      </w:r>
      <w:r w:rsidR="004B58AF">
        <w:rPr>
          <w:rFonts w:ascii="Nitti Grotesk" w:hAnsi="Nitti Grotesk"/>
          <w:b/>
          <w:color w:val="141823"/>
          <w:szCs w:val="24"/>
          <w:shd w:val="clear" w:color="auto" w:fill="FFFFFF"/>
        </w:rPr>
        <w:t>.</w:t>
      </w:r>
    </w:p>
    <w:p w:rsidR="00536438" w:rsidRDefault="00536438" w:rsidP="0019213A">
      <w:pPr>
        <w:spacing w:line="276" w:lineRule="auto"/>
        <w:ind w:left="708"/>
        <w:rPr>
          <w:rFonts w:ascii="Nitti Grotesk" w:hAnsi="Nitti Grotesk"/>
          <w:b/>
          <w:color w:val="141823"/>
          <w:szCs w:val="24"/>
          <w:shd w:val="clear" w:color="auto" w:fill="FFFFFF"/>
        </w:rPr>
      </w:pPr>
    </w:p>
    <w:p w:rsidR="00CD32AD" w:rsidRPr="00536438" w:rsidRDefault="00CD32AD" w:rsidP="0019213A">
      <w:pPr>
        <w:spacing w:line="276" w:lineRule="auto"/>
        <w:ind w:left="708"/>
        <w:rPr>
          <w:rFonts w:ascii="Nitti Grotesk" w:hAnsi="Nitti Grotesk"/>
          <w:b/>
          <w:color w:val="141823"/>
          <w:szCs w:val="24"/>
          <w:shd w:val="clear" w:color="auto" w:fill="FFFFFF"/>
        </w:rPr>
      </w:pPr>
      <w:r w:rsidRPr="00536438">
        <w:rPr>
          <w:rFonts w:ascii="Nitti Grotesk" w:hAnsi="Nitti Grotesk"/>
          <w:b/>
          <w:color w:val="141823"/>
          <w:szCs w:val="24"/>
          <w:shd w:val="clear" w:color="auto" w:fill="FFFFFF"/>
        </w:rPr>
        <w:t>4. If you consider it important, you can attach up to 5 A4 pages of documentation from the media or accompanying printed material.</w:t>
      </w:r>
    </w:p>
    <w:p w:rsidR="00CD32AD" w:rsidRPr="00536438" w:rsidRDefault="00CD32AD" w:rsidP="0036351A">
      <w:pPr>
        <w:spacing w:line="276" w:lineRule="auto"/>
        <w:rPr>
          <w:rFonts w:ascii="Nitti Grotesk" w:hAnsi="Nitti Grotesk"/>
          <w:b/>
          <w:color w:val="141823"/>
          <w:szCs w:val="24"/>
          <w:shd w:val="clear" w:color="auto" w:fill="FFFFFF"/>
        </w:rPr>
      </w:pPr>
      <w:r w:rsidRPr="00536438">
        <w:rPr>
          <w:rFonts w:ascii="Nitti Grotesk" w:hAnsi="Nitti Grotesk"/>
          <w:b/>
          <w:color w:val="141823"/>
          <w:szCs w:val="24"/>
          <w:shd w:val="clear" w:color="auto" w:fill="FFFFFF"/>
        </w:rPr>
        <w:lastRenderedPageBreak/>
        <w:t>Review Process and Choir:</w:t>
      </w: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Selected members of the Institute for Contemporary Art will review the submitted applications three times a year (in February, June and October). We do not guarantee the number of selected proposals. It is possible that we do not choose one, but it is possible </w:t>
      </w:r>
      <w:r w:rsidR="00536438">
        <w:rPr>
          <w:rFonts w:ascii="Nitti Grotesk" w:hAnsi="Nitti Grotesk"/>
          <w:color w:val="141823"/>
          <w:szCs w:val="24"/>
          <w:shd w:val="clear" w:color="auto" w:fill="FFFFFF"/>
        </w:rPr>
        <w:t>we</w:t>
      </w:r>
      <w:r w:rsidRPr="0036351A">
        <w:rPr>
          <w:rFonts w:ascii="Nitti Grotesk" w:hAnsi="Nitti Grotesk"/>
          <w:color w:val="141823"/>
          <w:szCs w:val="24"/>
          <w:shd w:val="clear" w:color="auto" w:fill="FFFFFF"/>
        </w:rPr>
        <w:t xml:space="preserve"> choose a few.</w:t>
      </w: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We will reply by e-mail to each proposal received, and we will notify each </w:t>
      </w:r>
      <w:r w:rsidR="00536438">
        <w:rPr>
          <w:rFonts w:ascii="Nitti Grotesk" w:hAnsi="Nitti Grotesk"/>
          <w:color w:val="141823"/>
          <w:szCs w:val="24"/>
          <w:shd w:val="clear" w:color="auto" w:fill="FFFFFF"/>
        </w:rPr>
        <w:t>applicant</w:t>
      </w:r>
      <w:r w:rsidRPr="0036351A">
        <w:rPr>
          <w:rFonts w:ascii="Nitti Grotesk" w:hAnsi="Nitti Grotesk"/>
          <w:color w:val="141823"/>
          <w:szCs w:val="24"/>
          <w:shd w:val="clear" w:color="auto" w:fill="FFFFFF"/>
        </w:rPr>
        <w:t xml:space="preserve"> of the choice.</w:t>
      </w:r>
    </w:p>
    <w:p w:rsidR="00536438" w:rsidRDefault="00536438" w:rsidP="0036351A">
      <w:pPr>
        <w:spacing w:line="276" w:lineRule="auto"/>
        <w:rPr>
          <w:rFonts w:ascii="Nitti Grotesk" w:hAnsi="Nitti Grotesk"/>
          <w:color w:val="141823"/>
          <w:szCs w:val="24"/>
          <w:shd w:val="clear" w:color="auto" w:fill="FFFFFF"/>
        </w:rPr>
      </w:pPr>
    </w:p>
    <w:p w:rsidR="00CD32AD" w:rsidRPr="0036351A" w:rsidRDefault="00CD32AD" w:rsidP="0036351A">
      <w:pPr>
        <w:spacing w:line="276" w:lineRule="auto"/>
        <w:rPr>
          <w:rFonts w:ascii="Nitti Grotesk" w:hAnsi="Nitti Grotesk"/>
          <w:color w:val="141823"/>
          <w:szCs w:val="24"/>
          <w:shd w:val="clear" w:color="auto" w:fill="FFFFFF"/>
        </w:rPr>
      </w:pPr>
      <w:r w:rsidRPr="0036351A">
        <w:rPr>
          <w:rFonts w:ascii="Nitti Grotesk" w:hAnsi="Nitti Grotesk"/>
          <w:color w:val="141823"/>
          <w:szCs w:val="24"/>
          <w:shd w:val="clear" w:color="auto" w:fill="FFFFFF"/>
        </w:rPr>
        <w:t xml:space="preserve">If we ask </w:t>
      </w:r>
      <w:r w:rsidR="00536438">
        <w:rPr>
          <w:rFonts w:ascii="Nitti Grotesk" w:hAnsi="Nitti Grotesk"/>
          <w:color w:val="141823"/>
          <w:szCs w:val="24"/>
          <w:shd w:val="clear" w:color="auto" w:fill="FFFFFF"/>
        </w:rPr>
        <w:t xml:space="preserve">you </w:t>
      </w:r>
      <w:r w:rsidRPr="0036351A">
        <w:rPr>
          <w:rFonts w:ascii="Nitti Grotesk" w:hAnsi="Nitti Grotesk"/>
          <w:color w:val="141823"/>
          <w:szCs w:val="24"/>
          <w:shd w:val="clear" w:color="auto" w:fill="FFFFFF"/>
        </w:rPr>
        <w:t>for additional materials, it does not mean that we will ultimately choose your proposal.</w:t>
      </w:r>
    </w:p>
    <w:p w:rsidR="00CD32AD" w:rsidRPr="0036351A" w:rsidRDefault="00CD32AD" w:rsidP="0036351A">
      <w:pPr>
        <w:spacing w:line="276" w:lineRule="auto"/>
        <w:rPr>
          <w:rFonts w:ascii="Nitti Grotesk" w:hAnsi="Nitti Grotesk"/>
          <w:color w:val="141823"/>
          <w:szCs w:val="24"/>
          <w:shd w:val="clear" w:color="auto" w:fill="FFFFFF"/>
        </w:rPr>
      </w:pPr>
    </w:p>
    <w:p w:rsidR="00CD32AD" w:rsidRPr="00536438" w:rsidRDefault="00CD32AD" w:rsidP="0036351A">
      <w:pPr>
        <w:spacing w:line="276" w:lineRule="auto"/>
        <w:rPr>
          <w:rFonts w:ascii="Nitti Grotesk" w:hAnsi="Nitti Grotesk"/>
          <w:b/>
          <w:color w:val="141823"/>
          <w:szCs w:val="24"/>
          <w:shd w:val="clear" w:color="auto" w:fill="FFFFFF"/>
        </w:rPr>
      </w:pPr>
      <w:r w:rsidRPr="00536438">
        <w:rPr>
          <w:rFonts w:ascii="Nitti Grotesk" w:hAnsi="Nitti Grotesk"/>
          <w:b/>
          <w:color w:val="141823"/>
          <w:szCs w:val="24"/>
          <w:shd w:val="clear" w:color="auto" w:fill="FFFFFF"/>
        </w:rPr>
        <w:t>Anyone can freely send 1 proposal in each term (February, June, October).</w:t>
      </w:r>
    </w:p>
    <w:p w:rsidR="00CD32AD" w:rsidRPr="0036351A" w:rsidRDefault="00CD32AD" w:rsidP="0036351A">
      <w:pPr>
        <w:spacing w:line="276" w:lineRule="auto"/>
        <w:rPr>
          <w:rFonts w:ascii="Nitti Grotesk" w:hAnsi="Nitti Grotesk"/>
          <w:color w:val="141823"/>
          <w:szCs w:val="24"/>
          <w:shd w:val="clear" w:color="auto" w:fill="FFFFFF"/>
        </w:rPr>
      </w:pPr>
    </w:p>
    <w:p w:rsidR="00CD32AD" w:rsidRPr="0036351A" w:rsidRDefault="00CD32AD" w:rsidP="0036351A">
      <w:pPr>
        <w:spacing w:line="276" w:lineRule="auto"/>
        <w:rPr>
          <w:rFonts w:ascii="Nitti Grotesk" w:hAnsi="Nitti Grotesk"/>
          <w:color w:val="141823"/>
          <w:szCs w:val="24"/>
          <w:shd w:val="clear" w:color="auto" w:fill="FFFFFF"/>
        </w:rPr>
      </w:pPr>
    </w:p>
    <w:p w:rsidR="00CD32AD" w:rsidRPr="00536438" w:rsidRDefault="00CD32AD" w:rsidP="0036351A">
      <w:pPr>
        <w:spacing w:line="276" w:lineRule="auto"/>
        <w:rPr>
          <w:rFonts w:ascii="Nitti Grotesk" w:hAnsi="Nitti Grotesk"/>
          <w:b/>
          <w:color w:val="141823"/>
          <w:szCs w:val="24"/>
          <w:shd w:val="clear" w:color="auto" w:fill="FFFFFF"/>
        </w:rPr>
      </w:pPr>
      <w:r w:rsidRPr="00536438">
        <w:rPr>
          <w:rFonts w:ascii="Nitti Grotesk" w:hAnsi="Nitti Grotesk"/>
          <w:b/>
          <w:color w:val="141823"/>
          <w:szCs w:val="24"/>
          <w:shd w:val="clear" w:color="auto" w:fill="FFFFFF"/>
        </w:rPr>
        <w:t>Applications are sent electronically</w:t>
      </w:r>
      <w:r w:rsidR="004B58AF">
        <w:rPr>
          <w:rFonts w:ascii="Nitti Grotesk" w:hAnsi="Nitti Grotesk"/>
          <w:b/>
          <w:color w:val="141823"/>
          <w:szCs w:val="24"/>
          <w:shd w:val="clear" w:color="auto" w:fill="FFFFFF"/>
        </w:rPr>
        <w:t xml:space="preserve"> only</w:t>
      </w:r>
      <w:r w:rsidRPr="00536438">
        <w:rPr>
          <w:rFonts w:ascii="Nitti Grotesk" w:hAnsi="Nitti Grotesk"/>
          <w:b/>
          <w:color w:val="141823"/>
          <w:szCs w:val="24"/>
          <w:shd w:val="clear" w:color="auto" w:fill="FFFFFF"/>
        </w:rPr>
        <w:t>.</w:t>
      </w:r>
    </w:p>
    <w:p w:rsidR="00CD32AD" w:rsidRPr="00536438" w:rsidRDefault="00CD32AD" w:rsidP="0036351A">
      <w:pPr>
        <w:spacing w:line="276" w:lineRule="auto"/>
        <w:rPr>
          <w:rFonts w:ascii="Nitti Grotesk" w:hAnsi="Nitti Grotesk"/>
          <w:b/>
          <w:color w:val="141823"/>
          <w:szCs w:val="24"/>
          <w:shd w:val="clear" w:color="auto" w:fill="FFFFFF"/>
        </w:rPr>
      </w:pPr>
      <w:r w:rsidRPr="00536438">
        <w:rPr>
          <w:rFonts w:ascii="Nitti Grotesk" w:hAnsi="Nitti Grotesk"/>
          <w:b/>
          <w:color w:val="141823"/>
          <w:szCs w:val="24"/>
          <w:shd w:val="clear" w:color="auto" w:fill="FFFFFF"/>
        </w:rPr>
        <w:t xml:space="preserve">E-mail: </w:t>
      </w:r>
      <w:hyperlink r:id="rId11" w:history="1">
        <w:r w:rsidR="00536438" w:rsidRPr="000E03D7">
          <w:rPr>
            <w:rStyle w:val="Hyperlink"/>
            <w:rFonts w:ascii="Nitti Grotesk" w:hAnsi="Nitti Grotesk"/>
            <w:szCs w:val="24"/>
            <w:shd w:val="clear" w:color="auto" w:fill="FFFFFF"/>
          </w:rPr>
          <w:t>info@institute.hr</w:t>
        </w:r>
      </w:hyperlink>
      <w:r w:rsidR="00536438">
        <w:rPr>
          <w:rFonts w:ascii="Nitti Grotesk" w:hAnsi="Nitti Grotesk"/>
          <w:color w:val="141823"/>
          <w:szCs w:val="24"/>
          <w:shd w:val="clear" w:color="auto" w:fill="FFFFFF"/>
        </w:rPr>
        <w:t xml:space="preserve"> </w:t>
      </w:r>
    </w:p>
    <w:p w:rsidR="008D083F" w:rsidRPr="00536438" w:rsidRDefault="00CD32AD" w:rsidP="0036351A">
      <w:pPr>
        <w:spacing w:line="276" w:lineRule="auto"/>
        <w:rPr>
          <w:rFonts w:ascii="Nitti Grotesk" w:hAnsi="Nitti Grotesk"/>
          <w:b/>
          <w:szCs w:val="24"/>
        </w:rPr>
      </w:pPr>
      <w:r w:rsidRPr="00536438">
        <w:rPr>
          <w:rFonts w:ascii="Nitti Grotesk" w:hAnsi="Nitti Grotesk"/>
          <w:b/>
          <w:color w:val="141823"/>
          <w:szCs w:val="24"/>
          <w:shd w:val="clear" w:color="auto" w:fill="FFFFFF"/>
        </w:rPr>
        <w:t xml:space="preserve">Re: </w:t>
      </w:r>
      <w:r w:rsidR="00536438">
        <w:rPr>
          <w:rFonts w:ascii="Nitti Grotesk" w:hAnsi="Nitti Grotesk"/>
          <w:b/>
          <w:color w:val="141823"/>
          <w:szCs w:val="24"/>
          <w:shd w:val="clear" w:color="auto" w:fill="FFFFFF"/>
        </w:rPr>
        <w:t>ICA project proposal</w:t>
      </w:r>
      <w:bookmarkStart w:id="0" w:name="_GoBack"/>
      <w:bookmarkEnd w:id="0"/>
    </w:p>
    <w:p w:rsidR="008D083F" w:rsidRPr="00CD32AD" w:rsidRDefault="008D083F" w:rsidP="0036351A">
      <w:pPr>
        <w:spacing w:line="276" w:lineRule="auto"/>
        <w:rPr>
          <w:rFonts w:ascii="Nitti Grotesk" w:hAnsi="Nitti Grotesk"/>
          <w:color w:val="141823"/>
          <w:sz w:val="20"/>
          <w:shd w:val="clear" w:color="auto" w:fill="FFFFFF"/>
        </w:rPr>
      </w:pPr>
    </w:p>
    <w:p w:rsidR="00293F02" w:rsidRPr="00CD32AD" w:rsidRDefault="00293F02" w:rsidP="008D083F">
      <w:pPr>
        <w:spacing w:line="276" w:lineRule="auto"/>
        <w:rPr>
          <w:rFonts w:ascii="Nitti Grotesk" w:hAnsi="Nitti Grotesk" w:cs="Tahoma"/>
          <w:smallCaps/>
          <w:spacing w:val="20"/>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293F02" w:rsidRPr="00CD32AD" w:rsidRDefault="00293F02" w:rsidP="00293F02">
      <w:pPr>
        <w:rPr>
          <w:rFonts w:ascii="Nitti Grotesk" w:hAnsi="Nitti Grotesk" w:cs="Tahoma"/>
          <w:sz w:val="22"/>
          <w:szCs w:val="22"/>
          <w:lang w:val="de-DE"/>
        </w:rPr>
      </w:pPr>
    </w:p>
    <w:p w:rsidR="00064AAA" w:rsidRPr="00CD32AD" w:rsidRDefault="00293F02" w:rsidP="00293F02">
      <w:pPr>
        <w:tabs>
          <w:tab w:val="left" w:pos="5625"/>
        </w:tabs>
        <w:rPr>
          <w:rFonts w:ascii="Nitti Grotesk" w:hAnsi="Nitti Grotesk" w:cs="Tahoma"/>
          <w:sz w:val="22"/>
          <w:szCs w:val="22"/>
          <w:lang w:val="de-DE"/>
        </w:rPr>
      </w:pPr>
      <w:r w:rsidRPr="00CD32AD">
        <w:rPr>
          <w:rFonts w:ascii="Nitti Grotesk" w:hAnsi="Nitti Grotesk" w:cs="Tahoma"/>
          <w:sz w:val="22"/>
          <w:szCs w:val="22"/>
          <w:lang w:val="de-DE"/>
        </w:rPr>
        <w:tab/>
      </w:r>
    </w:p>
    <w:sectPr w:rsidR="00064AAA" w:rsidRPr="00CD32AD" w:rsidSect="00293F02">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A6" w:rsidRDefault="00881AA6">
      <w:r>
        <w:separator/>
      </w:r>
    </w:p>
  </w:endnote>
  <w:endnote w:type="continuationSeparator" w:id="0">
    <w:p w:rsidR="00881AA6" w:rsidRDefault="0088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RO_Swiss-Normal">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Nitti Grotesk">
    <w:panose1 w:val="00000000000000000000"/>
    <w:charset w:val="00"/>
    <w:family w:val="swiss"/>
    <w:notTrueType/>
    <w:pitch w:val="variable"/>
    <w:sig w:usb0="A000006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Nitti">
    <w:panose1 w:val="00000000000000000000"/>
    <w:charset w:val="00"/>
    <w:family w:val="modern"/>
    <w:notTrueType/>
    <w:pitch w:val="fixed"/>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02" w:rsidRPr="00585348" w:rsidRDefault="00293F02" w:rsidP="00293F02">
    <w:pPr>
      <w:pStyle w:val="Footer"/>
      <w:rPr>
        <w:rFonts w:asciiTheme="minorHAnsi" w:hAnsiTheme="minorHAnsi"/>
        <w:sz w:val="18"/>
        <w:szCs w:val="18"/>
        <w:lang w:val="hr-HR"/>
      </w:rPr>
    </w:pPr>
    <w:r w:rsidRPr="00585348">
      <w:rPr>
        <w:rFonts w:asciiTheme="minorHAnsi" w:hAnsiTheme="minorHAnsi"/>
        <w:sz w:val="18"/>
        <w:szCs w:val="18"/>
      </w:rPr>
      <w:ptab w:relativeTo="margin" w:alignment="center" w:leader="none"/>
    </w:r>
    <w:r w:rsidRPr="00585348">
      <w:rPr>
        <w:rFonts w:asciiTheme="minorHAnsi" w:hAnsiTheme="minorHAnsi"/>
        <w:sz w:val="18"/>
        <w:szCs w:val="18"/>
      </w:rPr>
      <w:ptab w:relativeTo="margin" w:alignment="right" w:leader="none"/>
    </w:r>
  </w:p>
  <w:p w:rsidR="00293F02" w:rsidRDefault="0029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A6" w:rsidRDefault="00881AA6">
      <w:r>
        <w:separator/>
      </w:r>
    </w:p>
  </w:footnote>
  <w:footnote w:type="continuationSeparator" w:id="0">
    <w:p w:rsidR="00881AA6" w:rsidRDefault="00881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AD"/>
    <w:rsid w:val="00040791"/>
    <w:rsid w:val="00064AAA"/>
    <w:rsid w:val="00090130"/>
    <w:rsid w:val="00105E5A"/>
    <w:rsid w:val="0019213A"/>
    <w:rsid w:val="001D2587"/>
    <w:rsid w:val="00293F02"/>
    <w:rsid w:val="002B48D0"/>
    <w:rsid w:val="002C7CF1"/>
    <w:rsid w:val="0036351A"/>
    <w:rsid w:val="00366BD8"/>
    <w:rsid w:val="003B7F61"/>
    <w:rsid w:val="00421842"/>
    <w:rsid w:val="00442E21"/>
    <w:rsid w:val="004445E2"/>
    <w:rsid w:val="00450E09"/>
    <w:rsid w:val="00461960"/>
    <w:rsid w:val="004B58AF"/>
    <w:rsid w:val="00536438"/>
    <w:rsid w:val="006B1D8F"/>
    <w:rsid w:val="006E7D06"/>
    <w:rsid w:val="007B3BBA"/>
    <w:rsid w:val="007C4862"/>
    <w:rsid w:val="00844334"/>
    <w:rsid w:val="00881AA6"/>
    <w:rsid w:val="008C66EE"/>
    <w:rsid w:val="008C7185"/>
    <w:rsid w:val="008D083F"/>
    <w:rsid w:val="009F599C"/>
    <w:rsid w:val="00B50AC2"/>
    <w:rsid w:val="00CB4305"/>
    <w:rsid w:val="00CD32AD"/>
    <w:rsid w:val="00D55748"/>
    <w:rsid w:val="00D76388"/>
    <w:rsid w:val="00FE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0"/>
    <w:rPr>
      <w:rFonts w:ascii="CRO_Swiss-Normal" w:hAnsi="CRO_Swiss-Normal"/>
      <w:sz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AAA"/>
    <w:rPr>
      <w:color w:val="0000FF"/>
      <w:u w:val="single"/>
    </w:rPr>
  </w:style>
  <w:style w:type="paragraph" w:styleId="Header">
    <w:name w:val="header"/>
    <w:basedOn w:val="Normal"/>
    <w:rsid w:val="002B48D0"/>
    <w:pPr>
      <w:tabs>
        <w:tab w:val="center" w:pos="4536"/>
        <w:tab w:val="right" w:pos="9072"/>
      </w:tabs>
    </w:pPr>
  </w:style>
  <w:style w:type="paragraph" w:styleId="Footer">
    <w:name w:val="footer"/>
    <w:basedOn w:val="Normal"/>
    <w:link w:val="FooterChar"/>
    <w:rsid w:val="002B48D0"/>
    <w:pPr>
      <w:tabs>
        <w:tab w:val="center" w:pos="4536"/>
        <w:tab w:val="right" w:pos="9072"/>
      </w:tabs>
    </w:pPr>
  </w:style>
  <w:style w:type="paragraph" w:styleId="BalloonText">
    <w:name w:val="Balloon Text"/>
    <w:basedOn w:val="Normal"/>
    <w:link w:val="BalloonTextChar"/>
    <w:uiPriority w:val="99"/>
    <w:semiHidden/>
    <w:unhideWhenUsed/>
    <w:rsid w:val="006B1D8F"/>
    <w:rPr>
      <w:rFonts w:ascii="Tahoma" w:hAnsi="Tahoma" w:cs="Tahoma"/>
      <w:sz w:val="16"/>
      <w:szCs w:val="16"/>
    </w:rPr>
  </w:style>
  <w:style w:type="character" w:customStyle="1" w:styleId="BalloonTextChar">
    <w:name w:val="Balloon Text Char"/>
    <w:basedOn w:val="DefaultParagraphFont"/>
    <w:link w:val="BalloonText"/>
    <w:uiPriority w:val="99"/>
    <w:semiHidden/>
    <w:rsid w:val="006B1D8F"/>
    <w:rPr>
      <w:rFonts w:ascii="Tahoma" w:hAnsi="Tahoma" w:cs="Tahoma"/>
      <w:sz w:val="16"/>
      <w:szCs w:val="16"/>
      <w:lang w:val="en-US" w:eastAsia="hr-HR"/>
    </w:rPr>
  </w:style>
  <w:style w:type="character" w:customStyle="1" w:styleId="FooterChar">
    <w:name w:val="Footer Char"/>
    <w:basedOn w:val="DefaultParagraphFont"/>
    <w:link w:val="Footer"/>
    <w:rsid w:val="00366BD8"/>
    <w:rPr>
      <w:rFonts w:ascii="CRO_Swiss-Normal" w:hAnsi="CRO_Swiss-Normal"/>
      <w:sz w:val="24"/>
      <w:lang w:val="en-US" w:eastAsia="hr-HR"/>
    </w:rPr>
  </w:style>
  <w:style w:type="paragraph" w:styleId="NoSpacing">
    <w:name w:val="No Spacing"/>
    <w:uiPriority w:val="1"/>
    <w:qFormat/>
    <w:rsid w:val="00366BD8"/>
    <w:rPr>
      <w:rFonts w:ascii="CRO_Swiss-Normal" w:hAnsi="CRO_Swiss-Normal"/>
      <w:sz w:val="24"/>
      <w:lang w:val="en-US" w:eastAsia="hr-HR"/>
    </w:rPr>
  </w:style>
  <w:style w:type="character" w:customStyle="1" w:styleId="apple-converted-space">
    <w:name w:val="apple-converted-space"/>
    <w:basedOn w:val="DefaultParagraphFont"/>
    <w:rsid w:val="007B3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0"/>
    <w:rPr>
      <w:rFonts w:ascii="CRO_Swiss-Normal" w:hAnsi="CRO_Swiss-Normal"/>
      <w:sz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AAA"/>
    <w:rPr>
      <w:color w:val="0000FF"/>
      <w:u w:val="single"/>
    </w:rPr>
  </w:style>
  <w:style w:type="paragraph" w:styleId="Header">
    <w:name w:val="header"/>
    <w:basedOn w:val="Normal"/>
    <w:rsid w:val="002B48D0"/>
    <w:pPr>
      <w:tabs>
        <w:tab w:val="center" w:pos="4536"/>
        <w:tab w:val="right" w:pos="9072"/>
      </w:tabs>
    </w:pPr>
  </w:style>
  <w:style w:type="paragraph" w:styleId="Footer">
    <w:name w:val="footer"/>
    <w:basedOn w:val="Normal"/>
    <w:link w:val="FooterChar"/>
    <w:rsid w:val="002B48D0"/>
    <w:pPr>
      <w:tabs>
        <w:tab w:val="center" w:pos="4536"/>
        <w:tab w:val="right" w:pos="9072"/>
      </w:tabs>
    </w:pPr>
  </w:style>
  <w:style w:type="paragraph" w:styleId="BalloonText">
    <w:name w:val="Balloon Text"/>
    <w:basedOn w:val="Normal"/>
    <w:link w:val="BalloonTextChar"/>
    <w:uiPriority w:val="99"/>
    <w:semiHidden/>
    <w:unhideWhenUsed/>
    <w:rsid w:val="006B1D8F"/>
    <w:rPr>
      <w:rFonts w:ascii="Tahoma" w:hAnsi="Tahoma" w:cs="Tahoma"/>
      <w:sz w:val="16"/>
      <w:szCs w:val="16"/>
    </w:rPr>
  </w:style>
  <w:style w:type="character" w:customStyle="1" w:styleId="BalloonTextChar">
    <w:name w:val="Balloon Text Char"/>
    <w:basedOn w:val="DefaultParagraphFont"/>
    <w:link w:val="BalloonText"/>
    <w:uiPriority w:val="99"/>
    <w:semiHidden/>
    <w:rsid w:val="006B1D8F"/>
    <w:rPr>
      <w:rFonts w:ascii="Tahoma" w:hAnsi="Tahoma" w:cs="Tahoma"/>
      <w:sz w:val="16"/>
      <w:szCs w:val="16"/>
      <w:lang w:val="en-US" w:eastAsia="hr-HR"/>
    </w:rPr>
  </w:style>
  <w:style w:type="character" w:customStyle="1" w:styleId="FooterChar">
    <w:name w:val="Footer Char"/>
    <w:basedOn w:val="DefaultParagraphFont"/>
    <w:link w:val="Footer"/>
    <w:rsid w:val="00366BD8"/>
    <w:rPr>
      <w:rFonts w:ascii="CRO_Swiss-Normal" w:hAnsi="CRO_Swiss-Normal"/>
      <w:sz w:val="24"/>
      <w:lang w:val="en-US" w:eastAsia="hr-HR"/>
    </w:rPr>
  </w:style>
  <w:style w:type="paragraph" w:styleId="NoSpacing">
    <w:name w:val="No Spacing"/>
    <w:uiPriority w:val="1"/>
    <w:qFormat/>
    <w:rsid w:val="00366BD8"/>
    <w:rPr>
      <w:rFonts w:ascii="CRO_Swiss-Normal" w:hAnsi="CRO_Swiss-Normal"/>
      <w:sz w:val="24"/>
      <w:lang w:val="en-US" w:eastAsia="hr-HR"/>
    </w:rPr>
  </w:style>
  <w:style w:type="character" w:customStyle="1" w:styleId="apple-converted-space">
    <w:name w:val="apple-converted-space"/>
    <w:basedOn w:val="DefaultParagraphFont"/>
    <w:rsid w:val="007B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stitut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stitute.h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institute.hr" TargetMode="External"/><Relationship Id="rId5" Type="http://schemas.openxmlformats.org/officeDocument/2006/relationships/footnotes" Target="footnotes.xml"/><Relationship Id="rId10" Type="http://schemas.openxmlformats.org/officeDocument/2006/relationships/hyperlink" Target="mailto:info@institute.h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itutzasuvremeneu\Documents\%23%23SCCA\%23SCCA%2030_10_01\GENERAL\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Template>
  <TotalTime>40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3998</CharactersWithSpaces>
  <SharedDoc>false</SharedDoc>
  <HLinks>
    <vt:vector size="6" baseType="variant">
      <vt:variant>
        <vt:i4>4653173</vt:i4>
      </vt:variant>
      <vt:variant>
        <vt:i4>0</vt:i4>
      </vt:variant>
      <vt:variant>
        <vt:i4>0</vt:i4>
      </vt:variant>
      <vt:variant>
        <vt:i4>5</vt:i4>
      </vt:variant>
      <vt:variant>
        <vt:lpwstr>mailto:info@scca.hr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janka@scca.hr</dc:creator>
  <cp:lastModifiedBy>janka@scca.hr</cp:lastModifiedBy>
  <cp:revision>4</cp:revision>
  <cp:lastPrinted>2015-04-16T15:21:00Z</cp:lastPrinted>
  <dcterms:created xsi:type="dcterms:W3CDTF">2018-08-03T13:39:00Z</dcterms:created>
  <dcterms:modified xsi:type="dcterms:W3CDTF">2018-08-03T14:46:00Z</dcterms:modified>
</cp:coreProperties>
</file>